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bookmarkStart w:id="0" w:name="_GoBack"/>
      <w:bookmarkEnd w:id="0"/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p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:rsidR="00A45075" w:rsidRPr="00E86CEF" w:rsidRDefault="000A166C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E86CEF">
        <w:rPr>
          <w:rFonts w:ascii="Arial" w:hAnsi="Arial" w:cs="Arial"/>
          <w:b/>
          <w:sz w:val="24"/>
          <w:szCs w:val="24"/>
        </w:rPr>
        <w:t>Vnitřní a venkovní koncovky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Koncovky jsou určené pro jednožilové kabely typu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RPr="00716F1F" w:rsidTr="000A166C">
        <w:tc>
          <w:tcPr>
            <w:tcW w:w="10314" w:type="dxa"/>
            <w:gridSpan w:val="3"/>
          </w:tcPr>
          <w:p w:rsidR="000A166C" w:rsidRPr="00D57A77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vnitřní T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0A166C" w:rsidTr="000A166C">
        <w:trPr>
          <w:trHeight w:val="413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montáže koncovky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smrštitelná, za tepla smrštitelná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383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0A166C" w:rsidTr="000A166C">
        <w:trPr>
          <w:trHeight w:val="462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12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[RE,</w:t>
            </w:r>
            <w:r w:rsidR="004171B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 s trhací hlavou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otvor pro připojení M12 (průměr 13 mm)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vnitřní T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0A166C" w:rsidTr="000A166C">
        <w:trPr>
          <w:trHeight w:val="435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koncovky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smrštitelná, za tepla smrštitelná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58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32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0A166C" w:rsidTr="000A166C">
        <w:trPr>
          <w:trHeight w:val="409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15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95-240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[RE,</w:t>
            </w:r>
            <w:r w:rsidR="004171B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y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s trhací hlavou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389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enkovní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TO 1.</w:t>
            </w:r>
          </w:p>
        </w:tc>
      </w:tr>
      <w:tr w:rsidR="000A166C" w:rsidTr="000A166C">
        <w:trPr>
          <w:trHeight w:val="409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montáže koncovky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Délka koncovky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501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49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[RE,</w:t>
            </w:r>
            <w:r w:rsidR="004171B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 s trhací hlavou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87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Koncovka vnitřní TO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0A166C" w:rsidTr="000A166C">
        <w:trPr>
          <w:trHeight w:val="363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koncovky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86"/>
        </w:trPr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21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Kabelové oko pro připojení</w:t>
            </w:r>
          </w:p>
        </w:tc>
      </w:tr>
      <w:tr w:rsidR="000A166C" w:rsidTr="000A166C">
        <w:trPr>
          <w:trHeight w:val="413"/>
        </w:trPr>
        <w:tc>
          <w:tcPr>
            <w:tcW w:w="3794" w:type="dxa"/>
            <w:vAlign w:val="center"/>
          </w:tcPr>
          <w:p w:rsidR="000A166C" w:rsidRDefault="000A166C" w:rsidP="000A166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Výrobce kabelového oka</w:t>
            </w:r>
          </w:p>
        </w:tc>
        <w:tc>
          <w:tcPr>
            <w:tcW w:w="2551" w:type="dxa"/>
          </w:tcPr>
          <w:p w:rsidR="000A166C" w:rsidRDefault="000A166C" w:rsidP="000A166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Default="000A166C" w:rsidP="000A166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19"/>
        </w:trPr>
        <w:tc>
          <w:tcPr>
            <w:tcW w:w="3794" w:type="dxa"/>
            <w:vAlign w:val="center"/>
          </w:tcPr>
          <w:p w:rsidR="000A166C" w:rsidRDefault="000A166C" w:rsidP="000A166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0A166C" w:rsidRDefault="000A166C" w:rsidP="000A166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95-240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[RE,</w:t>
            </w:r>
            <w:r w:rsidR="004171B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y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s trhací hlavou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35"/>
        </w:trPr>
        <w:tc>
          <w:tcPr>
            <w:tcW w:w="10314" w:type="dxa"/>
            <w:gridSpan w:val="3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požadovanou minimální teplotu pro montáž a případné další specifické podmínky pro montáž koncovky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vnitřních koncovek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 ed.2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0A166C" w:rsidRPr="009F30D2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venkovních koncovek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0A166C" w:rsidRPr="009F30D2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</w:t>
            </w:r>
            <w:r w:rsidR="004171B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sady koncovek</w:t>
            </w:r>
          </w:p>
        </w:tc>
        <w:tc>
          <w:tcPr>
            <w:tcW w:w="2551" w:type="dxa"/>
          </w:tcPr>
          <w:p w:rsidR="000A166C" w:rsidRPr="002E34A4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  <w:vAlign w:val="center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  <w:vAlign w:val="center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:rsidR="000A166C" w:rsidRPr="002E34A4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0A166C" w:rsidRDefault="000A166C" w:rsidP="000A166C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</w:p>
    <w:p w:rsidR="00A45075" w:rsidRDefault="00A45075"/>
    <w:p w:rsidR="000A166C" w:rsidRPr="00E86CEF" w:rsidRDefault="00A45075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0A166C" w:rsidRPr="00E86CEF">
        <w:rPr>
          <w:rFonts w:ascii="Arial" w:hAnsi="Arial" w:cs="Arial"/>
          <w:b/>
          <w:sz w:val="24"/>
          <w:szCs w:val="24"/>
        </w:rPr>
        <w:lastRenderedPageBreak/>
        <w:t>Přechodové spojky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:rsidTr="000A166C">
        <w:tc>
          <w:tcPr>
            <w:tcW w:w="3794" w:type="dxa"/>
          </w:tcPr>
          <w:p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</w:p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AMKTOYPV, ANKTOYPV,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ANKTOP</w:t>
            </w:r>
            <w:r w:rsidR="004171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atd.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RPr="00716F1F" w:rsidTr="000A166C">
        <w:tc>
          <w:tcPr>
            <w:tcW w:w="10314" w:type="dxa"/>
            <w:gridSpan w:val="3"/>
          </w:tcPr>
          <w:p w:rsidR="000A166C" w:rsidRPr="00716F1F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TJM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Olejová bariéra (rozdělovací hlava, trubice)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24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70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s kontaktní vazelínou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přechodové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M2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Olejová bariéra (rozdělovací hlava, trubice)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34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126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kontaktní vazelínou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na  10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přechodové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391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spojky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:rsidR="000A166C" w:rsidRPr="002E34A4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34 7006 ed.2, 34 7007 ed.2</w:t>
            </w:r>
          </w:p>
        </w:tc>
        <w:tc>
          <w:tcPr>
            <w:tcW w:w="3969" w:type="dxa"/>
          </w:tcPr>
          <w:p w:rsidR="000A166C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Akreditovaná laboratoř</w:t>
            </w:r>
          </w:p>
        </w:tc>
        <w:tc>
          <w:tcPr>
            <w:tcW w:w="2551" w:type="dxa"/>
          </w:tcPr>
          <w:p w:rsidR="000A166C" w:rsidRPr="009F30D2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akreditace dle ČSN EN </w:t>
            </w:r>
            <w:r w:rsidRPr="009F30D2">
              <w:rPr>
                <w:rFonts w:ascii="Arial" w:hAnsi="Arial" w:cs="Arial"/>
                <w:noProof/>
                <w:sz w:val="22"/>
                <w:szCs w:val="22"/>
              </w:rPr>
              <w:t xml:space="preserve"> ISO</w:t>
            </w:r>
            <w:r w:rsidRPr="009F30D2">
              <w:rPr>
                <w:rFonts w:ascii="Arial" w:hAnsi="Arial" w:cs="Arial"/>
                <w:bCs/>
                <w:noProof/>
                <w:sz w:val="22"/>
                <w:szCs w:val="22"/>
              </w:rPr>
              <w:t>/IEC</w:t>
            </w:r>
            <w:r w:rsidRPr="009F30D2">
              <w:rPr>
                <w:rStyle w:val="nadpisclanku1"/>
                <w:sz w:val="22"/>
                <w:szCs w:val="22"/>
              </w:rPr>
              <w:t xml:space="preserve"> </w:t>
            </w:r>
            <w:r w:rsidRPr="003D6CEF">
              <w:rPr>
                <w:rStyle w:val="nadpisclanku1"/>
                <w:sz w:val="22"/>
                <w:szCs w:val="22"/>
              </w:rPr>
              <w:t>17025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spojovačů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0A166C" w:rsidRDefault="000A166C" w:rsidP="000A166C"/>
    <w:p w:rsidR="000A166C" w:rsidRDefault="000A166C">
      <w:r>
        <w:br w:type="page"/>
      </w:r>
    </w:p>
    <w:p w:rsidR="00A45075" w:rsidRPr="00E86CEF" w:rsidRDefault="000A166C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E86CEF">
        <w:rPr>
          <w:rFonts w:ascii="Arial" w:hAnsi="Arial" w:cs="Arial"/>
          <w:b/>
          <w:sz w:val="24"/>
          <w:szCs w:val="24"/>
        </w:rPr>
        <w:lastRenderedPageBreak/>
        <w:t>Přímé spojky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:rsidTr="000A166C">
        <w:tc>
          <w:tcPr>
            <w:tcW w:w="3794" w:type="dxa"/>
          </w:tcPr>
          <w:p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0A166C" w:rsidRPr="00E659A1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RPr="00716F1F" w:rsidTr="000A166C">
        <w:tc>
          <w:tcPr>
            <w:tcW w:w="10314" w:type="dxa"/>
            <w:gridSpan w:val="3"/>
          </w:tcPr>
          <w:p w:rsidR="000A166C" w:rsidRPr="00716F1F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24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70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s kontaktní vazelínou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M2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0A166C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35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126 mm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:rsidR="000A166C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:rsidR="000A166C" w:rsidRPr="004F4651" w:rsidRDefault="000A166C" w:rsidP="000A166C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kontaktní vazelínou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0A166C" w:rsidRPr="001C3934" w:rsidRDefault="000A166C" w:rsidP="000A166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4A049D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rPr>
          <w:trHeight w:val="391"/>
        </w:trPr>
        <w:tc>
          <w:tcPr>
            <w:tcW w:w="10314" w:type="dxa"/>
            <w:gridSpan w:val="3"/>
            <w:vAlign w:val="center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0A166C" w:rsidRPr="000131A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:rsidR="000A166C" w:rsidRDefault="000A166C" w:rsidP="000A166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kusů (např. na EURO paletě v kartonové krabici)</w:t>
            </w:r>
          </w:p>
        </w:tc>
        <w:tc>
          <w:tcPr>
            <w:tcW w:w="2551" w:type="dxa"/>
          </w:tcPr>
          <w:p w:rsidR="000A166C" w:rsidRPr="002E34A4" w:rsidRDefault="000A166C" w:rsidP="000A166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34 7006 ed.2</w:t>
            </w:r>
          </w:p>
        </w:tc>
        <w:tc>
          <w:tcPr>
            <w:tcW w:w="3969" w:type="dxa"/>
          </w:tcPr>
          <w:p w:rsidR="000A166C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0A166C" w:rsidRPr="009F30D2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166C" w:rsidTr="000A166C">
        <w:tc>
          <w:tcPr>
            <w:tcW w:w="3794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Typové zkoušky spojovačů</w:t>
            </w:r>
          </w:p>
        </w:tc>
        <w:tc>
          <w:tcPr>
            <w:tcW w:w="2551" w:type="dxa"/>
          </w:tcPr>
          <w:p w:rsidR="000A166C" w:rsidRDefault="000A166C" w:rsidP="000A166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:rsidR="000A166C" w:rsidRPr="00E659A1" w:rsidRDefault="000A166C" w:rsidP="000A166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0A166C" w:rsidRDefault="000A166C" w:rsidP="000A166C"/>
    <w:sectPr w:rsidR="000A166C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66C" w:rsidRDefault="000A166C" w:rsidP="00A45075">
      <w:pPr>
        <w:spacing w:after="0" w:line="240" w:lineRule="auto"/>
      </w:pPr>
      <w:r>
        <w:separator/>
      </w:r>
    </w:p>
  </w:endnote>
  <w:end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66C" w:rsidRDefault="000A166C" w:rsidP="00A45075">
      <w:pPr>
        <w:spacing w:after="0" w:line="240" w:lineRule="auto"/>
      </w:pPr>
      <w:r>
        <w:separator/>
      </w:r>
    </w:p>
  </w:footnote>
  <w:foot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 xml:space="preserve">doplní </w:t>
    </w:r>
    <w:r w:rsidR="00C903E9">
      <w:rPr>
        <w:rFonts w:ascii="Arial" w:hAnsi="Arial" w:cs="Arial"/>
        <w:b/>
        <w:sz w:val="18"/>
        <w:highlight w:val="green"/>
      </w:rPr>
      <w:t>prodávající</w:t>
    </w:r>
  </w:p>
  <w:p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0A166C" w:rsidRPr="006A7A54" w:rsidRDefault="000A166C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</w:p>
  <w:p w:rsidR="000A166C" w:rsidRPr="006A7A54" w:rsidRDefault="000A166C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B Kabelové koncovky a spojky VN</w:t>
    </w:r>
  </w:p>
  <w:p w:rsidR="000A166C" w:rsidRDefault="000A166C" w:rsidP="00A45075">
    <w:pPr>
      <w:pStyle w:val="Zhlav"/>
    </w:pPr>
  </w:p>
  <w:p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166C"/>
    <w:rsid w:val="000A3DDD"/>
    <w:rsid w:val="00107338"/>
    <w:rsid w:val="004171BC"/>
    <w:rsid w:val="00A03F9C"/>
    <w:rsid w:val="00A45075"/>
    <w:rsid w:val="00C903E9"/>
    <w:rsid w:val="00E8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1780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4</cp:revision>
  <dcterms:created xsi:type="dcterms:W3CDTF">2020-02-17T11:02:00Z</dcterms:created>
  <dcterms:modified xsi:type="dcterms:W3CDTF">2020-02-28T09:38:00Z</dcterms:modified>
</cp:coreProperties>
</file>